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/>
        <w:drawing>
          <wp:inline distB="114300" distT="114300" distL="114300" distR="114300">
            <wp:extent cx="1794038" cy="2102105"/>
            <wp:effectExtent b="0" l="0" r="0" t="0"/>
            <wp:docPr descr="Una botella con una etiqueta de color blanco&#10;&#10;Descripción generada automáticamente con confianza media" id="832614815" name="image1.png"/>
            <a:graphic>
              <a:graphicData uri="http://schemas.openxmlformats.org/drawingml/2006/picture">
                <pic:pic>
                  <pic:nvPicPr>
                    <pic:cNvPr descr="Una botella con una etiqueta de color blanco&#10;&#10;Descripción generada automáticamente con confianza med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4038" cy="2102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INFORME SOBRE EL DESARROLLO DEL PROYECTO DE COOPERACIÓN INTERNACIONAL FINANCIADO POR “VIÑA ARDANZA SOLIDARIO” DE LA SOCIEDAD LA RIOJA ALTA S.A. (6 MESES).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3 páginas, máximo 5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auto" w:val="clear"/>
        <w:spacing w:line="276" w:lineRule="auto"/>
        <w:rPr>
          <w:b w:val="0"/>
          <w:color w:val="a61c00"/>
        </w:rPr>
      </w:pPr>
      <w:hyperlink w:anchor="_heading=h.gjdgxs">
        <w:r w:rsidDel="00000000" w:rsidR="00000000" w:rsidRPr="00000000">
          <w:rPr>
            <w:b w:val="0"/>
            <w:color w:val="a61c00"/>
            <w:rtl w:val="0"/>
          </w:rPr>
          <w:t xml:space="preserve">1. DATOS IDENTIFICATIVOS DEL PROYECTO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hd w:fill="auto" w:val="clear"/>
        <w:spacing w:line="276" w:lineRule="auto"/>
        <w:rPr>
          <w:b w:val="0"/>
          <w:color w:val="a61c00"/>
        </w:rPr>
      </w:pPr>
      <w:hyperlink w:anchor="_heading=h.30j0zll">
        <w:r w:rsidDel="00000000" w:rsidR="00000000" w:rsidRPr="00000000">
          <w:rPr>
            <w:b w:val="0"/>
            <w:color w:val="a61c00"/>
            <w:rtl w:val="0"/>
          </w:rPr>
          <w:t xml:space="preserve">2. INFORME FINANCIERO</w:t>
        </w:r>
      </w:hyperlink>
      <w:r w:rsidDel="00000000" w:rsidR="00000000" w:rsidRPr="00000000">
        <w:rPr>
          <w:b w:val="0"/>
          <w:color w:val="a61c0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color w:val="a61c00"/>
        </w:rPr>
      </w:pPr>
      <w:r w:rsidDel="00000000" w:rsidR="00000000" w:rsidRPr="00000000">
        <w:rPr>
          <w:rFonts w:ascii="Calibri" w:cs="Calibri" w:eastAsia="Calibri" w:hAnsi="Calibri"/>
          <w:color w:val="a61c00"/>
          <w:rtl w:val="0"/>
        </w:rPr>
        <w:tab/>
        <w:t xml:space="preserve">Cuadro 1: RESUMEN GENERAL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color w:val="a61c00"/>
        </w:rPr>
      </w:pPr>
      <w:r w:rsidDel="00000000" w:rsidR="00000000" w:rsidRPr="00000000">
        <w:rPr>
          <w:rFonts w:ascii="Calibri" w:cs="Calibri" w:eastAsia="Calibri" w:hAnsi="Calibri"/>
          <w:color w:val="a61c00"/>
          <w:rtl w:val="0"/>
        </w:rPr>
        <w:tab/>
        <w:t xml:space="preserve">Cuadro 2: RELACIÓN DE FONDOS TRANSFERIDOS </w:t>
      </w:r>
    </w:p>
    <w:p w:rsidR="00000000" w:rsidDel="00000000" w:rsidP="00000000" w:rsidRDefault="00000000" w:rsidRPr="00000000" w14:paraId="0000000B">
      <w:pPr>
        <w:pStyle w:val="Heading1"/>
        <w:keepNext w:val="1"/>
        <w:shd w:fill="auto" w:val="clear"/>
        <w:spacing w:line="276" w:lineRule="auto"/>
        <w:rPr>
          <w:b w:val="0"/>
          <w:color w:val="a61c00"/>
        </w:rPr>
      </w:pPr>
      <w:hyperlink w:anchor="_heading=h.1fob9te">
        <w:r w:rsidDel="00000000" w:rsidR="00000000" w:rsidRPr="00000000">
          <w:rPr>
            <w:b w:val="0"/>
            <w:color w:val="a61c00"/>
            <w:rtl w:val="0"/>
          </w:rPr>
          <w:t xml:space="preserve">3. OBJETIVOS, RESULTADOS, ACTIVIDADES REALIZADAS, INDICADORES Y FUENTES DE VERIFICACIÓN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auto" w:val="clear"/>
        <w:spacing w:line="276" w:lineRule="auto"/>
        <w:rPr>
          <w:b w:val="0"/>
          <w:color w:val="a61c00"/>
        </w:rPr>
      </w:pPr>
      <w:hyperlink w:anchor="_heading=h.3znysh7">
        <w:r w:rsidDel="00000000" w:rsidR="00000000" w:rsidRPr="00000000">
          <w:rPr>
            <w:b w:val="0"/>
            <w:color w:val="a61c00"/>
            <w:rtl w:val="0"/>
          </w:rPr>
          <w:t xml:space="preserve">4. MEMORIA PARCIAL Y CUESTIONES </w:t>
        </w:r>
      </w:hyperlink>
      <w:r w:rsidDel="00000000" w:rsidR="00000000" w:rsidRPr="00000000">
        <w:rPr>
          <w:b w:val="0"/>
          <w:color w:val="a61c00"/>
          <w:rtl w:val="0"/>
        </w:rPr>
        <w:t xml:space="preserve">RELEVANTES DURANTE LA EJECUCIÓN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d99594" w:val="clea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1. DATOS IDENTIFICATIVOS DEL PROYECTO</w:t>
      </w:r>
    </w:p>
    <w:tbl>
      <w:tblPr>
        <w:tblStyle w:val="Table1"/>
        <w:tblW w:w="8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5108"/>
        <w:tblGridChange w:id="0">
          <w:tblGrid>
            <w:gridCol w:w="3397"/>
            <w:gridCol w:w="51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Entidad responsable de la ejecución del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Título del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País de ejecución: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spacing w:before="12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Socia 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Fecha de inicio: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Fecha de finalización: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Persona responsable del proyecto:</w:t>
            </w:r>
          </w:p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Número de teléfono de contacto:</w:t>
            </w:r>
          </w:p>
          <w:p w:rsidR="00000000" w:rsidDel="00000000" w:rsidP="00000000" w:rsidRDefault="00000000" w:rsidRPr="00000000" w14:paraId="0000001E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keepNext w:val="1"/>
        <w:shd w:fill="c00000" w:val="clear"/>
        <w:ind w:left="708.6614173228347" w:hanging="720"/>
        <w:rPr/>
      </w:pPr>
      <w:bookmarkStart w:colFirst="0" w:colLast="0" w:name="_heading=h.ogsbbaufn2vf" w:id="1"/>
      <w:bookmarkEnd w:id="1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2. INFORME FINANCIERO. </w:t>
      </w:r>
      <w:r w:rsidDel="00000000" w:rsidR="00000000" w:rsidRPr="00000000">
        <w:rPr>
          <w:color w:val="c00000"/>
          <w:rtl w:val="0"/>
        </w:rPr>
        <w:t xml:space="preserve">Cuadro 1: RESUMEN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655.0" w:type="dxa"/>
        <w:jc w:val="left"/>
        <w:tblInd w:w="-70.0" w:type="dxa"/>
        <w:tblLayout w:type="fixed"/>
        <w:tblLook w:val="0400"/>
      </w:tblPr>
      <w:tblGrid>
        <w:gridCol w:w="3441"/>
        <w:gridCol w:w="946"/>
        <w:gridCol w:w="2268"/>
        <w:tblGridChange w:id="0">
          <w:tblGrid>
            <w:gridCol w:w="3441"/>
            <w:gridCol w:w="946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Cuadro 2: RESUMEN GENERAL</w:t>
            </w:r>
            <w:r w:rsidDel="00000000" w:rsidR="00000000" w:rsidRPr="00000000">
              <w:rPr>
                <w:b w:val="1"/>
                <w:color w:val="94373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Euros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Fecha (día/mes/año)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Subvención aprobada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Fecha de ingreso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Gasto justificado en este informe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Saldo sobre subvención recibida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color w:val="9437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Cuadro 2: RELACIÓN DE FONDOS TRANSFERIDOS 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82.0" w:type="dxa"/>
        <w:jc w:val="left"/>
        <w:tblInd w:w="-78.0" w:type="dxa"/>
        <w:tblLayout w:type="fixed"/>
        <w:tblLook w:val="0400"/>
      </w:tblPr>
      <w:tblGrid>
        <w:gridCol w:w="867"/>
        <w:gridCol w:w="2521"/>
        <w:gridCol w:w="2959"/>
        <w:gridCol w:w="1835"/>
        <w:tblGridChange w:id="0">
          <w:tblGrid>
            <w:gridCol w:w="867"/>
            <w:gridCol w:w="2521"/>
            <w:gridCol w:w="2959"/>
            <w:gridCol w:w="1835"/>
          </w:tblGrid>
        </w:tblGridChange>
      </w:tblGrid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Monto enviado euros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Monto equivalente divisa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Indicar si este proyecto </w:t>
            </w:r>
          </w:p>
          <w:p w:rsidR="00000000" w:rsidDel="00000000" w:rsidP="00000000" w:rsidRDefault="00000000" w:rsidRPr="00000000" w14:paraId="00000048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 continuidad de otro anterior</w:t>
            </w:r>
          </w:p>
          <w:p w:rsidR="00000000" w:rsidDel="00000000" w:rsidP="00000000" w:rsidRDefault="00000000" w:rsidRPr="00000000" w14:paraId="00000049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ha recibido otras subvenciones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importe, año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ind w:right="47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ind w:right="47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ind w:left="250" w:right="47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4"/>
        <w:gridCol w:w="2546"/>
        <w:gridCol w:w="3590"/>
        <w:gridCol w:w="2440"/>
        <w:tblGridChange w:id="0">
          <w:tblGrid>
            <w:gridCol w:w="1914"/>
            <w:gridCol w:w="2546"/>
            <w:gridCol w:w="3590"/>
            <w:gridCol w:w="2440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53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3. OBJETIVO ESPECÍFICO</w:t>
            </w:r>
          </w:p>
          <w:p w:rsidR="00000000" w:rsidDel="00000000" w:rsidP="00000000" w:rsidRDefault="00000000" w:rsidRPr="00000000" w14:paraId="00000054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55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RESULTADOS</w:t>
            </w:r>
          </w:p>
          <w:p w:rsidR="00000000" w:rsidDel="00000000" w:rsidP="00000000" w:rsidRDefault="00000000" w:rsidRPr="00000000" w14:paraId="00000056">
            <w:pPr>
              <w:keepNext w:val="1"/>
              <w:tabs>
                <w:tab w:val="center" w:leader="none" w:pos="972"/>
              </w:tabs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57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ACTIVIDADES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58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INDICADORES</w:t>
            </w:r>
          </w:p>
        </w:tc>
      </w:tr>
      <w:tr>
        <w:trPr>
          <w:cantSplit w:val="0"/>
          <w:trHeight w:val="1293.7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Objetivo 1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Resultado 1: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-2" w:firstLine="0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Actividad 1:</w:t>
            </w:r>
          </w:p>
          <w:p w:rsidR="00000000" w:rsidDel="00000000" w:rsidP="00000000" w:rsidRDefault="00000000" w:rsidRPr="00000000" w14:paraId="00000062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-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Indicador 1:</w:t>
            </w:r>
          </w:p>
        </w:tc>
      </w:tr>
      <w:tr>
        <w:trPr>
          <w:cantSplit w:val="0"/>
          <w:trHeight w:val="1944.7500000000002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6" w:line="19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A.2:</w:t>
            </w:r>
          </w:p>
          <w:p w:rsidR="00000000" w:rsidDel="00000000" w:rsidP="00000000" w:rsidRDefault="00000000" w:rsidRPr="00000000" w14:paraId="00000073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-2" w:righ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6" w:lineRule="auto"/>
              <w:ind w:right="147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I.2: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A.3:</w:t>
            </w:r>
          </w:p>
          <w:p w:rsidR="00000000" w:rsidDel="00000000" w:rsidP="00000000" w:rsidRDefault="00000000" w:rsidRPr="00000000" w14:paraId="0000007F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6" w:lineRule="auto"/>
              <w:ind w:left="-2" w:right="1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6" w:lineRule="auto"/>
              <w:ind w:right="147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I.3:</w:t>
            </w:r>
          </w:p>
        </w:tc>
      </w:tr>
      <w:tr>
        <w:trPr>
          <w:cantSplit w:val="0"/>
          <w:trHeight w:val="963.7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6" w:lineRule="auto"/>
              <w:ind w:right="127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Resultado 2: </w:t>
            </w:r>
          </w:p>
          <w:p w:rsidR="00000000" w:rsidDel="00000000" w:rsidP="00000000" w:rsidRDefault="00000000" w:rsidRPr="00000000" w14:paraId="00000089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A.1: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I.1:</w:t>
            </w:r>
          </w:p>
        </w:tc>
      </w:tr>
      <w:tr>
        <w:trPr>
          <w:cantSplit w:val="0"/>
          <w:trHeight w:val="1068.7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A.2: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I.2: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A.3: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I.3: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7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rtl w:val="0"/>
              </w:rPr>
              <w:t xml:space="preserve">Objetivo 2</w:t>
            </w:r>
          </w:p>
          <w:p w:rsidR="00000000" w:rsidDel="00000000" w:rsidP="00000000" w:rsidRDefault="00000000" w:rsidRPr="00000000" w14:paraId="000000AF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Resultado 1: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before="6" w:lineRule="auto"/>
              <w:ind w:left="107" w:right="12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A.1: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I.1:</w:t>
            </w:r>
          </w:p>
        </w:tc>
      </w:tr>
      <w:tr>
        <w:trPr>
          <w:cantSplit w:val="0"/>
          <w:trHeight w:val="1065.7500000000002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6" w:lineRule="auto"/>
              <w:ind w:right="134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A.2:</w:t>
            </w:r>
          </w:p>
          <w:p w:rsidR="00000000" w:rsidDel="00000000" w:rsidP="00000000" w:rsidRDefault="00000000" w:rsidRPr="00000000" w14:paraId="000000C8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before="6" w:lineRule="auto"/>
              <w:ind w:right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6" w:lineRule="auto"/>
              <w:ind w:right="147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I.2: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.7500000000002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6" w:line="195" w:lineRule="auto"/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6" w:lineRule="auto"/>
              <w:ind w:right="134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A.3: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6" w:lineRule="auto"/>
              <w:ind w:right="147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1.3: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right="-1259.527559055116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right="-1117.795275590551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4"/>
        <w:gridCol w:w="2546"/>
        <w:gridCol w:w="3590"/>
        <w:gridCol w:w="2440"/>
        <w:tblGridChange w:id="0">
          <w:tblGrid>
            <w:gridCol w:w="1914"/>
            <w:gridCol w:w="2546"/>
            <w:gridCol w:w="3590"/>
            <w:gridCol w:w="244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4"/>
            <w:shd w:fill="c00000" w:val="clear"/>
          </w:tcPr>
          <w:p w:rsidR="00000000" w:rsidDel="00000000" w:rsidP="00000000" w:rsidRDefault="00000000" w:rsidRPr="00000000" w14:paraId="000000DA">
            <w:pPr>
              <w:keepNext w:val="1"/>
              <w:jc w:val="center"/>
              <w:rPr>
                <w:b w:val="1"/>
                <w:smallCap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4. MEMORIA PARCIAL Y CUESTIONES QUE ESTÁN TENENIDO RELEVANCIA DURANTE LA EJECUCIÓN DEL PROYECTO</w:t>
            </w:r>
          </w:p>
          <w:p w:rsidR="00000000" w:rsidDel="00000000" w:rsidP="00000000" w:rsidRDefault="00000000" w:rsidRPr="00000000" w14:paraId="000000DB">
            <w:pPr>
              <w:keepNext w:val="1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Style w:val="Heading1"/>
        <w:shd w:fill="c00000" w:val="clear"/>
        <w:ind w:left="-850.3937007874016" w:firstLine="0"/>
        <w:rPr>
          <w:b w:val="0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tbl>
      <w:tblPr>
        <w:tblStyle w:val="Table7"/>
        <w:tblW w:w="107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1851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7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Explicar el impacto que va teniendo el proyecto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7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AJUSTES REALIZADOS RESPECTO DEL PROYECTO ORIGINAL.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7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Otras cuestiones de interés: cambios socio-políticos, número de beneficiarios, impacto medio-ambiental…</w:t>
            </w:r>
          </w:p>
          <w:p w:rsidR="00000000" w:rsidDel="00000000" w:rsidP="00000000" w:rsidRDefault="00000000" w:rsidRPr="00000000" w14:paraId="000000E4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7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Explicar los procedimientos de seguimiento y evaluación internos a realizar tanto en el estado español como en el país, indicando las responsabilidades asumidas por la entidad ejecutora del proyecto y por el municipio solicitante.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618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hd w:fill="3366ff" w:val="clear"/>
    </w:pPr>
    <w:rPr>
      <w:rFonts w:ascii="Calibri" w:cs="Calibri" w:eastAsia="Calibri" w:hAnsi="Calibri"/>
      <w:b w:val="1"/>
      <w:smallCaps w:val="1"/>
      <w:color w:val="ffffff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34CC"/>
  </w:style>
  <w:style w:type="paragraph" w:styleId="Ttulo1">
    <w:name w:val="heading 1"/>
    <w:basedOn w:val="Normal"/>
    <w:next w:val="Normal"/>
    <w:link w:val="Ttulo1Car"/>
    <w:uiPriority w:val="9"/>
    <w:qFormat w:val="1"/>
    <w:rsid w:val="006B567B"/>
    <w:pPr>
      <w:shd w:color="auto" w:fill="3366ff" w:val="clear"/>
      <w:outlineLvl w:val="0"/>
    </w:pPr>
    <w:rPr>
      <w:rFonts w:ascii="Calibri" w:hAnsi="Calibri"/>
      <w:b w:val="1"/>
      <w:smallCaps w:val="1"/>
      <w:color w:val="fffff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C0316D"/>
    <w:pPr>
      <w:keepNext w:val="1"/>
      <w:outlineLvl w:val="1"/>
    </w:pPr>
    <w:rPr>
      <w:rFonts w:ascii="Arial" w:cs="Arial" w:hAnsi="Arial"/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independiente21" w:customStyle="1">
    <w:name w:val="Texto independiente 21"/>
    <w:basedOn w:val="Normal"/>
    <w:rsid w:val="00E134CC"/>
    <w:pPr>
      <w:suppressAutoHyphens w:val="1"/>
      <w:spacing w:after="120" w:line="480" w:lineRule="auto"/>
    </w:pPr>
    <w:rPr>
      <w:lang w:eastAsia="ar-SA"/>
    </w:rPr>
  </w:style>
  <w:style w:type="paragraph" w:styleId="Prrafodelista">
    <w:name w:val="List Paragraph"/>
    <w:basedOn w:val="Normal"/>
    <w:qFormat w:val="1"/>
    <w:rsid w:val="00E134CC"/>
    <w:pPr>
      <w:suppressAutoHyphens w:val="1"/>
      <w:ind w:left="720"/>
    </w:pPr>
    <w:rPr>
      <w:lang w:eastAsia="ar-SA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134C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134CC"/>
    <w:rPr>
      <w:rFonts w:ascii="Tahoma" w:cs="Tahoma" w:eastAsia="Times New Roman" w:hAnsi="Tahoma"/>
      <w:sz w:val="16"/>
      <w:szCs w:val="16"/>
      <w:lang w:eastAsia="es-ES" w:val="es-ES"/>
    </w:rPr>
  </w:style>
  <w:style w:type="paragraph" w:styleId="Sinespaciado">
    <w:name w:val="No Spacing"/>
    <w:uiPriority w:val="1"/>
    <w:qFormat w:val="1"/>
    <w:rsid w:val="00872FDD"/>
  </w:style>
  <w:style w:type="paragraph" w:styleId="Encabezado">
    <w:name w:val="header"/>
    <w:basedOn w:val="Normal"/>
    <w:link w:val="EncabezadoCar"/>
    <w:rsid w:val="002F464C"/>
    <w:pPr>
      <w:widowControl w:val="0"/>
      <w:tabs>
        <w:tab w:val="center" w:pos="4252"/>
        <w:tab w:val="right" w:pos="8504"/>
      </w:tabs>
    </w:pPr>
    <w:rPr>
      <w:snapToGrid w:val="0"/>
      <w:szCs w:val="20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2F464C"/>
    <w:rPr>
      <w:rFonts w:ascii="Times New Roman" w:cs="Times New Roman" w:eastAsia="Times New Roman" w:hAnsi="Times New Roman"/>
      <w:snapToGrid w:val="0"/>
      <w:sz w:val="24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166D3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FE2C5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E2C5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tulo2Car" w:customStyle="1">
    <w:name w:val="Título 2 Car"/>
    <w:basedOn w:val="Fuentedeprrafopredeter"/>
    <w:link w:val="Ttulo2"/>
    <w:rsid w:val="00C0316D"/>
    <w:rPr>
      <w:rFonts w:ascii="Arial" w:cs="Arial" w:eastAsia="Times New Roman" w:hAnsi="Arial"/>
      <w:b w:val="1"/>
      <w:bCs w:val="1"/>
      <w:sz w:val="24"/>
      <w:szCs w:val="24"/>
      <w:lang w:eastAsia="es-ES" w:val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286BEE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286BEE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286BEE"/>
    <w:rPr>
      <w:vertAlign w:val="superscript"/>
    </w:rPr>
  </w:style>
  <w:style w:type="character" w:styleId="Ttulo1Car" w:customStyle="1">
    <w:name w:val="Título 1 Car"/>
    <w:basedOn w:val="Fuentedeprrafopredeter"/>
    <w:link w:val="Ttulo1"/>
    <w:uiPriority w:val="9"/>
    <w:rsid w:val="006B567B"/>
    <w:rPr>
      <w:rFonts w:ascii="Calibri" w:cs="Times New Roman" w:eastAsia="Times New Roman" w:hAnsi="Calibri"/>
      <w:b w:val="1"/>
      <w:smallCaps w:val="1"/>
      <w:color w:val="ffffff"/>
      <w:sz w:val="28"/>
      <w:szCs w:val="28"/>
      <w:shd w:color="auto" w:fill="3366ff" w:val="clear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34E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34EC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B34EC7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34EC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34EC7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table" w:styleId="TableNormal0" w:customStyle="1">
    <w:name w:val="Table Normal"/>
    <w:uiPriority w:val="2"/>
    <w:semiHidden w:val="1"/>
    <w:qFormat w:val="1"/>
    <w:rsid w:val="00EE42AD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0E70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E701B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0E701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/wLaxLkvIyCM5596Nl0IOhNRg==">CgMxLjAyCGguZ2pkZ3hzMg5oLm9nc2JiYXVmbjJ2ZjIJaC4zem55c2g3OAByITEtRkxaUEl0UkUwd2s4dklkMU1LUUFuekJ1amp3eEhBdA==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2019-10-31T15:29:00Z</dcterms:created>
  <dc:creator>Miguel Ortega</dc:creator>
</cp:coreProperties>
</file>